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F5" w:rsidRDefault="00B41C8A" w:rsidP="00B41C8A">
      <w:pPr>
        <w:pStyle w:val="Heading1"/>
      </w:pPr>
      <w:r>
        <w:t>How to Generate Turning Point Reports</w:t>
      </w:r>
    </w:p>
    <w:p w:rsidR="00B41C8A" w:rsidRDefault="00B41C8A"/>
    <w:p w:rsidR="00B41C8A" w:rsidRDefault="00B41C8A">
      <w:r>
        <w:t>On the Turning Point toolbar, click on Reports (highlighted yellow)</w:t>
      </w:r>
    </w:p>
    <w:p w:rsidR="00B41C8A" w:rsidRDefault="00B41C8A">
      <w:r>
        <w:rPr>
          <w:noProof/>
        </w:rPr>
        <w:drawing>
          <wp:inline distT="0" distB="0" distL="0" distR="0" wp14:anchorId="432C8F76" wp14:editId="24B5BC64">
            <wp:extent cx="5780623" cy="7466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881" cy="78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C8A" w:rsidRDefault="00B41C8A"/>
    <w:p w:rsidR="0008579E" w:rsidRDefault="000857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10795</wp:posOffset>
                </wp:positionV>
                <wp:extent cx="381000" cy="617220"/>
                <wp:effectExtent l="19050" t="0" r="19050" b="3048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17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5BD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376.2pt;margin-top:.85pt;width:30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t0dQIAAD4FAAAOAAAAZHJzL2Uyb0RvYy54bWysVE1v2zAMvQ/YfxB0X22nnwvqFEGLDgOK&#10;Nlg79KzKUm1AEjVKiZP9+lGy4xZtscOwiy2K5CP5SOr8YmsN2ygMHbiaVwclZ8pJaDr3XPOfD9df&#10;zjgLUbhGGHCq5jsV+MXi86fz3s/VDFowjUJGIC7Me1/zNkY/L4ogW2VFOACvHCk1oBWRRHwuGhQ9&#10;oVtTzMrypOgBG48gVQh0ezUo+SLja61kvNM6qMhMzSm3mL+Yv0/pWyzOxfwZhW87OaYh/iELKzpH&#10;QSeoKxEFW2P3Dsp2EiGAjgcSbAFad1LlGqiaqnxTzX0rvMq1EDnBTzSF/wcrbzcrZF1T80POnLDU&#10;oivoHVsiQs8OEz+9D3Myu/crHKVAx1TsVqNNfyqDbTOnu4lTtY1M0uXhWVWWxLwk1Ul1OptlzosX&#10;Z48hflNgWTrUvKHoOXimU2xuQqSoZL+3IyFlNOSQT3FnVErDuB9KUy0UdZa98xSpS4NsI6j/Qkrl&#10;YjWoWtGo4fqY8tsnNXnkkBkwIevOmAl7BEgT+h57yHW0T64qD+HkXP4tscF58siRwcXJ2XYO8CMA&#10;Q1WNkQf7PUkDNYmlJ2h21GmEYQWCl9cdEX4jQlwJpJmnHtEexzv6aAN9zWE8cdYC/v7oPtnTKJKW&#10;s552qObh11qg4sx8dzSkX6ujo7R0WTg6PqXeM3yteXqtcWt7CdSmil4ML/Mx2UezP2oE+0jrvkxR&#10;SSWcpNg1lxH3wmUcdpseDKmWy2xGi+ZFvHH3XibwxGqapYfto0A/Tl2kcb2F/b6J+Zu5G2yTp4Pl&#10;OoLu8lC+8DryTUuaB2d8UNIr8FrOVi/P3uIPAAAA//8DAFBLAwQUAAYACAAAACEAwgnZqNsAAAAI&#10;AQAADwAAAGRycy9kb3ducmV2LnhtbEyPwW7CMBBE75X6D9ZW6q04UEpCGgehSr1wK0ScnXibpI3X&#10;kW0g/D3LqT2O3mj2bbGZ7CDO6EPvSMF8loBAapzpqVVQHT5fMhAhajJ6cIQKrhhgUz4+FDo37kJf&#10;eN7HVvAIhVwr6GIccylD06HVYeZGJGbfzlsdOfpWGq8vPG4HuUiSlbS6J77Q6RE/Omx+9yer4Hjd&#10;bdu+OiRHnzbLugr168+YKvX8NG3fQUSc4l8Z7vqsDiU71e5EJohBQfq2WHKVQQqCeTa/51rBOluD&#10;LAv5/4HyBgAA//8DAFBLAQItABQABgAIAAAAIQC2gziS/gAAAOEBAAATAAAAAAAAAAAAAAAAAAAA&#10;AABbQ29udGVudF9UeXBlc10ueG1sUEsBAi0AFAAGAAgAAAAhADj9If/WAAAAlAEAAAsAAAAAAAAA&#10;AAAAAAAALwEAAF9yZWxzLy5yZWxzUEsBAi0AFAAGAAgAAAAhAG/OG3R1AgAAPgUAAA4AAAAAAAAA&#10;AAAAAAAALgIAAGRycy9lMm9Eb2MueG1sUEsBAi0AFAAGAAgAAAAhAMIJ2ajbAAAACAEAAA8AAAAA&#10;AAAAAAAAAAAAzwQAAGRycy9kb3ducmV2LnhtbFBLBQYAAAAABAAEAPMAAADXBQAAAAA=&#10;" adj="14933" fillcolor="#5b9bd5 [3204]" strokecolor="#1f4d78 [1604]" strokeweight="1pt"/>
            </w:pict>
          </mc:Fallback>
        </mc:AlternateContent>
      </w:r>
      <w:r>
        <w:t xml:space="preserve">There are many report options on the upper right menu. </w:t>
      </w:r>
      <w:r>
        <w:br/>
        <w:t>You can also export into a CSV</w:t>
      </w:r>
      <w:r w:rsidR="00C3107C">
        <w:t>, EXCEL or HTML</w:t>
      </w:r>
      <w:bookmarkStart w:id="0" w:name="_GoBack"/>
      <w:bookmarkEnd w:id="0"/>
    </w:p>
    <w:p w:rsidR="00B41C8A" w:rsidRDefault="0008579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372745</wp:posOffset>
                </wp:positionV>
                <wp:extent cx="655320" cy="274320"/>
                <wp:effectExtent l="0" t="19050" r="30480" b="3048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743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328F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-36pt;margin-top:29.35pt;width:51.6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CadQIAAEAFAAAOAAAAZHJzL2Uyb0RvYy54bWysVMFOGzEQvVfqP1i+l03SBGjEBkVBVJUQ&#10;IKDi7HjtrCWvxx072aRf37F3syBAPVTNwbE9M29m3r7xxeW+sWynMBhwJR+fjDhTTkJl3KbkP5+u&#10;v5xzFqJwlbDgVMkPKvDLxedPF62fqwnUYCuFjEBcmLe+5HWMfl4UQdaqEeEEvHJk1ICNiHTETVGh&#10;aAm9scVkNDotWsDKI0gVAt1edUa+yPhaKxnvtA4qMltyqi3mFfO6TmuxuBDzDQpfG9mXIf6hikYY&#10;R0kHqCsRBduieQfVGIkQQMcTCU0BWhupcg/UzXj0ppvHWniVeyFygh9oCv8PVt7u7pGZquRTzpxo&#10;6BM9mE0d2RIRWjZNBLU+zMnv0d9jfwq0Td3uNTbpn/pg+0zqYSBV7SOTdHk6m32dEPWSTJOzadoT&#10;SvES7DHE7woaljYlx5Q+Z8+Eit1NiF3A0ZGiU0ldEXkXD1alOqx7UJq6obSTHJ11pFYW2U6QAoSU&#10;ysVxZ6pFpbrr2Yh+fVVDRK4xAyZkbawdsHuApNH32F2tvX8KVVmGQ/Dob4V1wUNEzgwuDsGNcYAf&#10;AVjqqs/c+R9J6qhJLK2hOtC3RuiGIHh5bYjxGxHivUBSPX0kmuR4R4u20JYc+h1nNeDvj+6TP4mR&#10;rJy1NEUlD7+2AhVn9ocjmX4bT6dp7PJhOjtLQsDXlvVri9s2K6DPNKY3w8u8Tf7RHrcaoXmmgV+m&#10;rGQSTlLuksuIx8MqdtNNT4ZUy2V2o1HzIt64Ry8TeGI1aelp/yzQ97KLpNdbOE6cmL/RXeebIh0s&#10;txG0yaJ84bXnm8Y0C6d/UtI78PqcvV4evsUfAAAA//8DAFBLAwQUAAYACAAAACEAQ+8ReuAAAAAJ&#10;AQAADwAAAGRycy9kb3ducmV2LnhtbEyPQUvDQBCF74L/YRnBW7tJim0SsykiKB5EahXE2yY7ZoPZ&#10;2ZDdttFf73jS4zAf732v2s5uEEecQu9JQbpMQCC13vTUKXh9uVvkIELUZPTgCRV8YYBtfX5W6dL4&#10;Ez3jcR87wSEUSq3AxjiWUobWotNh6Uck/n34yenI59RJM+kTh7tBZkmylk73xA1Wj3hrsf3cH5yC&#10;pwe5e2vsu1sVxf33uhhzDO2jUpcX8801iIhz/IPhV5/VoWanxh/IBDEoWGwy3hIVXOUbEAys0gxE&#10;w2CSFiDrSv5fUP8AAAD//wMAUEsBAi0AFAAGAAgAAAAhALaDOJL+AAAA4QEAABMAAAAAAAAAAAAA&#10;AAAAAAAAAFtDb250ZW50X1R5cGVzXS54bWxQSwECLQAUAAYACAAAACEAOP0h/9YAAACUAQAACwAA&#10;AAAAAAAAAAAAAAAvAQAAX3JlbHMvLnJlbHNQSwECLQAUAAYACAAAACEAW2OQmnUCAABABQAADgAA&#10;AAAAAAAAAAAAAAAuAgAAZHJzL2Uyb0RvYy54bWxQSwECLQAUAAYACAAAACEAQ+8ReuAAAAAJAQAA&#10;DwAAAAAAAAAAAAAAAADPBAAAZHJzL2Rvd25yZXYueG1sUEsFBgAAAAAEAAQA8wAAANwFAAAAAA==&#10;" adj="17079" fillcolor="#5b9bd5 [3204]" strokecolor="#1f4d78 [1604]" strokeweight="1pt"/>
            </w:pict>
          </mc:Fallback>
        </mc:AlternateContent>
      </w:r>
      <w:r w:rsidR="00B41C8A">
        <w:rPr>
          <w:noProof/>
        </w:rPr>
        <w:drawing>
          <wp:inline distT="0" distB="0" distL="0" distR="0" wp14:anchorId="04A90BE0" wp14:editId="7836DB9C">
            <wp:extent cx="5943600" cy="37452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8A"/>
    <w:rsid w:val="0008579E"/>
    <w:rsid w:val="00853060"/>
    <w:rsid w:val="0090540B"/>
    <w:rsid w:val="00B41C8A"/>
    <w:rsid w:val="00C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DC63"/>
  <w15:chartTrackingRefBased/>
  <w15:docId w15:val="{6C522BF5-558F-4CDE-B411-B173353D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C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Courtney</dc:creator>
  <cp:keywords/>
  <dc:description/>
  <cp:lastModifiedBy>Terry, Courtney</cp:lastModifiedBy>
  <cp:revision>1</cp:revision>
  <dcterms:created xsi:type="dcterms:W3CDTF">2020-07-29T01:18:00Z</dcterms:created>
  <dcterms:modified xsi:type="dcterms:W3CDTF">2020-07-29T01:39:00Z</dcterms:modified>
</cp:coreProperties>
</file>